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45315A" w:rsidR="007D53FA" w:rsidRDefault="007D53FA" w14:paraId="4425FC86" w14:textId="77777777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XSpec="center" w:tblpY="2977"/>
        <w:tblW w:w="15342" w:type="dxa"/>
        <w:tblLayout w:type="fixed"/>
        <w:tblLook w:val="04A0" w:firstRow="1" w:lastRow="0" w:firstColumn="1" w:lastColumn="0" w:noHBand="0" w:noVBand="1"/>
      </w:tblPr>
      <w:tblGrid>
        <w:gridCol w:w="2557"/>
        <w:gridCol w:w="2557"/>
        <w:gridCol w:w="2557"/>
        <w:gridCol w:w="2557"/>
        <w:gridCol w:w="2557"/>
        <w:gridCol w:w="2557"/>
      </w:tblGrid>
      <w:tr w:rsidRPr="0045315A" w:rsidR="00A668C8" w:rsidTr="3A121834" w14:paraId="51C8D133" w14:textId="57022FAC">
        <w:trPr>
          <w:trHeight w:val="616"/>
        </w:trPr>
        <w:tc>
          <w:tcPr>
            <w:tcW w:w="2557" w:type="dxa"/>
            <w:tcMar/>
          </w:tcPr>
          <w:p w:rsidRPr="00FC682D" w:rsidR="00D91936" w:rsidP="3A121834" w:rsidRDefault="00D91936" w14:paraId="44680359" w14:textId="4F6E0208">
            <w:pPr>
              <w:jc w:val="center"/>
              <w:rPr>
                <w:rFonts w:ascii="Twinkl Cursive Unlooped" w:hAnsi="Twinkl Cursive Unlooped" w:cs="Calibri" w:cstheme="minorAscii"/>
                <w:color w:val="FF00FF"/>
                <w:sz w:val="20"/>
                <w:szCs w:val="20"/>
              </w:rPr>
            </w:pPr>
            <w:r w:rsidRPr="3A121834" w:rsidR="00D91936">
              <w:rPr>
                <w:rFonts w:ascii="Twinkl Cursive Unlooped" w:hAnsi="Twinkl Cursive Unlooped" w:cs="Calibri" w:cstheme="minorAscii"/>
                <w:b w:val="1"/>
                <w:bCs w:val="1"/>
                <w:sz w:val="20"/>
                <w:szCs w:val="20"/>
                <w:u w:val="single"/>
              </w:rPr>
              <w:t>W.</w:t>
            </w:r>
            <w:r w:rsidRPr="3A121834" w:rsidR="00D91936">
              <w:rPr>
                <w:rFonts w:ascii="Twinkl Cursive Unlooped" w:hAnsi="Twinkl Cursive Unlooped" w:cs="Calibri" w:cstheme="minorAscii"/>
                <w:b w:val="1"/>
                <w:bCs w:val="1"/>
                <w:sz w:val="20"/>
                <w:szCs w:val="20"/>
                <w:u w:val="single"/>
              </w:rPr>
              <w:t>B</w:t>
            </w:r>
            <w:r w:rsidRPr="3A121834" w:rsidR="00D91936">
              <w:rPr>
                <w:rFonts w:ascii="Twinkl Cursive Unlooped" w:hAnsi="Twinkl Cursive Unlooped" w:cs="Calibri" w:cstheme="minorAscii"/>
                <w:b w:val="1"/>
                <w:bCs w:val="1"/>
                <w:sz w:val="20"/>
                <w:szCs w:val="20"/>
                <w:u w:val="single"/>
              </w:rPr>
              <w:t>.</w:t>
            </w:r>
            <w:r w:rsidRPr="3A121834" w:rsidR="00D91936">
              <w:rPr>
                <w:rFonts w:ascii="Twinkl Cursive Unlooped" w:hAnsi="Twinkl Cursive Unlooped" w:cs="Calibri" w:cstheme="minorAscii"/>
                <w:b w:val="1"/>
                <w:bCs w:val="1"/>
                <w:sz w:val="20"/>
                <w:szCs w:val="20"/>
                <w:u w:val="single"/>
              </w:rPr>
              <w:t xml:space="preserve"> </w:t>
            </w:r>
            <w:r w:rsidRPr="3A121834" w:rsidR="7C426CA0">
              <w:rPr>
                <w:rFonts w:ascii="Twinkl Cursive Unlooped" w:hAnsi="Twinkl Cursive Unlooped" w:cs="Calibri" w:cstheme="minorAscii"/>
                <w:b w:val="1"/>
                <w:bCs w:val="1"/>
                <w:sz w:val="20"/>
                <w:szCs w:val="20"/>
                <w:u w:val="single"/>
              </w:rPr>
              <w:t>5</w:t>
            </w:r>
            <w:r w:rsidRPr="3A121834" w:rsidR="00D91936">
              <w:rPr>
                <w:rFonts w:ascii="Twinkl Cursive Unlooped" w:hAnsi="Twinkl Cursive Unlooped" w:cs="Calibri" w:cstheme="minorAscii"/>
                <w:b w:val="1"/>
                <w:bCs w:val="1"/>
                <w:sz w:val="20"/>
                <w:szCs w:val="20"/>
                <w:u w:val="single"/>
                <w:vertAlign w:val="superscript"/>
              </w:rPr>
              <w:t>th</w:t>
            </w:r>
            <w:r w:rsidRPr="3A121834" w:rsidR="00D91936">
              <w:rPr>
                <w:rFonts w:ascii="Twinkl Cursive Unlooped" w:hAnsi="Twinkl Cursive Unlooped" w:cs="Calibri" w:cstheme="minorAscii"/>
                <w:b w:val="1"/>
                <w:bCs w:val="1"/>
                <w:sz w:val="20"/>
                <w:szCs w:val="20"/>
                <w:u w:val="single"/>
              </w:rPr>
              <w:t xml:space="preserve"> January</w:t>
            </w:r>
          </w:p>
          <w:p w:rsidRPr="00FC682D" w:rsidR="00D91936" w:rsidP="00D91936" w:rsidRDefault="00D91936" w14:paraId="655533EA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20"/>
                <w:szCs w:val="20"/>
              </w:rPr>
            </w:pPr>
            <w:r w:rsidRPr="00FC682D">
              <w:rPr>
                <w:rFonts w:ascii="Twinkl Cursive Unlooped" w:hAnsi="Twinkl Cursive Unlooped" w:cstheme="minorHAnsi"/>
                <w:color w:val="FF00FF"/>
                <w:sz w:val="20"/>
                <w:szCs w:val="20"/>
              </w:rPr>
              <w:t>Words with a /</w:t>
            </w:r>
            <w:proofErr w:type="spellStart"/>
            <w:r w:rsidRPr="00FC682D">
              <w:rPr>
                <w:rFonts w:ascii="Twinkl Cursive Unlooped" w:hAnsi="Twinkl Cursive Unlooped" w:cstheme="minorHAnsi"/>
                <w:color w:val="FF00FF"/>
                <w:sz w:val="20"/>
                <w:szCs w:val="20"/>
              </w:rPr>
              <w:t>sh</w:t>
            </w:r>
            <w:proofErr w:type="spellEnd"/>
            <w:r w:rsidRPr="00FC682D">
              <w:rPr>
                <w:rFonts w:ascii="Twinkl Cursive Unlooped" w:hAnsi="Twinkl Cursive Unlooped" w:cstheme="minorHAnsi"/>
                <w:color w:val="FF00FF"/>
                <w:sz w:val="20"/>
                <w:szCs w:val="20"/>
              </w:rPr>
              <w:t>/ sound spelt with ‘</w:t>
            </w:r>
            <w:proofErr w:type="spellStart"/>
            <w:r w:rsidRPr="00FC682D">
              <w:rPr>
                <w:rFonts w:ascii="Twinkl Cursive Unlooped" w:hAnsi="Twinkl Cursive Unlooped" w:cstheme="minorHAnsi"/>
                <w:color w:val="FF00FF"/>
                <w:sz w:val="20"/>
                <w:szCs w:val="20"/>
              </w:rPr>
              <w:t>ch</w:t>
            </w:r>
            <w:proofErr w:type="spellEnd"/>
            <w:r w:rsidRPr="00FC682D">
              <w:rPr>
                <w:rFonts w:ascii="Twinkl Cursive Unlooped" w:hAnsi="Twinkl Cursive Unlooped" w:cstheme="minorHAnsi"/>
                <w:color w:val="FF00FF"/>
                <w:sz w:val="20"/>
                <w:szCs w:val="20"/>
              </w:rPr>
              <w:t>’</w:t>
            </w:r>
          </w:p>
          <w:p w:rsidRPr="00AF6325" w:rsidR="00A668C8" w:rsidP="00A668C8" w:rsidRDefault="00A668C8" w14:paraId="0CCF4A8A" w14:textId="77777777">
            <w:pPr>
              <w:jc w:val="center"/>
              <w:rPr>
                <w:rFonts w:ascii="Twinkl Cursive Unlooped" w:hAnsi="Twinkl Cursive Unlooped" w:cstheme="minorHAnsi"/>
              </w:rPr>
            </w:pPr>
          </w:p>
        </w:tc>
        <w:tc>
          <w:tcPr>
            <w:tcW w:w="2557" w:type="dxa"/>
            <w:tcMar/>
          </w:tcPr>
          <w:p w:rsidRPr="00AF6325" w:rsidR="00A668C8" w:rsidP="3A121834" w:rsidRDefault="00A668C8" w14:paraId="076B59CB" w14:textId="06436E51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</w:pP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W.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B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.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1</w:t>
            </w:r>
            <w:r w:rsidRPr="3A121834" w:rsidR="1C595BA9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2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th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January</w:t>
            </w:r>
          </w:p>
          <w:tbl>
            <w:tblPr>
              <w:tblW w:w="228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84"/>
            </w:tblGrid>
            <w:tr w:rsidRPr="00AF6325" w:rsidR="00A668C8" w:rsidTr="00A668C8" w14:paraId="58C53DFE" w14:textId="77777777">
              <w:trPr>
                <w:trHeight w:val="210"/>
              </w:trPr>
              <w:tc>
                <w:tcPr>
                  <w:tcW w:w="2284" w:type="dxa"/>
                </w:tcPr>
                <w:p w:rsidRPr="00AF6325" w:rsidR="00A668C8" w:rsidP="00D91936" w:rsidRDefault="00A668C8" w14:paraId="3C606310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22"/>
                      <w:szCs w:val="22"/>
                    </w:rPr>
                  </w:pPr>
                  <w:r w:rsidRPr="00AF6325"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  <w:t>Adding the vowel suffixes –</w:t>
                  </w:r>
                  <w:proofErr w:type="spellStart"/>
                  <w:r w:rsidRPr="00AF6325"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  <w:t>er</w:t>
                  </w:r>
                  <w:proofErr w:type="spellEnd"/>
                  <w:r w:rsidRPr="00AF6325"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  <w:t>, -</w:t>
                  </w:r>
                  <w:proofErr w:type="spellStart"/>
                  <w:r w:rsidRPr="00AF6325"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  <w:t>ed</w:t>
                  </w:r>
                  <w:proofErr w:type="spellEnd"/>
                  <w:r w:rsidRPr="00AF6325"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  <w:t xml:space="preserve"> or -</w:t>
                  </w:r>
                  <w:proofErr w:type="spellStart"/>
                  <w:r w:rsidRPr="00AF6325"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  <w:t>ing</w:t>
                  </w:r>
                  <w:proofErr w:type="spellEnd"/>
                </w:p>
              </w:tc>
            </w:tr>
          </w:tbl>
          <w:p w:rsidRPr="00AF6325" w:rsidR="00A668C8" w:rsidP="000F6573" w:rsidRDefault="00A668C8" w14:paraId="21E829AB" w14:textId="77777777">
            <w:pPr>
              <w:jc w:val="center"/>
              <w:rPr>
                <w:rFonts w:ascii="Twinkl Cursive Unlooped" w:hAnsi="Twinkl Cursive Unlooped" w:cstheme="minorHAnsi"/>
                <w:color w:val="FF33CC"/>
              </w:rPr>
            </w:pPr>
          </w:p>
        </w:tc>
        <w:tc>
          <w:tcPr>
            <w:tcW w:w="2557" w:type="dxa"/>
            <w:tcMar/>
          </w:tcPr>
          <w:p w:rsidRPr="00AF6325" w:rsidR="00A668C8" w:rsidP="3A121834" w:rsidRDefault="00A668C8" w14:paraId="62934A47" w14:textId="7910EA20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</w:pP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W.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B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. </w:t>
            </w:r>
            <w:r w:rsidRPr="3A121834" w:rsidR="67EE092F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19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th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January</w:t>
            </w:r>
          </w:p>
          <w:p w:rsidR="00A668C8" w:rsidP="000F6573" w:rsidRDefault="00A668C8" w14:paraId="733FDC47" w14:textId="77777777">
            <w:pPr>
              <w:jc w:val="center"/>
              <w:rPr>
                <w:rFonts w:ascii="Twinkl Cursive Unlooped" w:hAnsi="Twinkl Cursive Unlooped"/>
                <w:color w:val="FF00FF"/>
              </w:rPr>
            </w:pPr>
            <w:r w:rsidRPr="00AF6325">
              <w:rPr>
                <w:rFonts w:ascii="Twinkl Cursive Unlooped" w:hAnsi="Twinkl Cursive Unlooped"/>
                <w:color w:val="FF00FF"/>
              </w:rPr>
              <w:t>Adding suffixes beginning with a vowel (</w:t>
            </w:r>
            <w:proofErr w:type="spellStart"/>
            <w:r w:rsidRPr="00AF6325">
              <w:rPr>
                <w:rFonts w:ascii="Twinkl Cursive Unlooped" w:hAnsi="Twinkl Cursive Unlooped"/>
                <w:color w:val="FF00FF"/>
              </w:rPr>
              <w:t>er</w:t>
            </w:r>
            <w:proofErr w:type="spellEnd"/>
            <w:r w:rsidRPr="00AF6325">
              <w:rPr>
                <w:rFonts w:ascii="Twinkl Cursive Unlooped" w:hAnsi="Twinkl Cursive Unlooped"/>
                <w:color w:val="FF00FF"/>
              </w:rPr>
              <w:t>/</w:t>
            </w:r>
            <w:proofErr w:type="spellStart"/>
            <w:r w:rsidRPr="00AF6325">
              <w:rPr>
                <w:rFonts w:ascii="Twinkl Cursive Unlooped" w:hAnsi="Twinkl Cursive Unlooped"/>
                <w:color w:val="FF00FF"/>
              </w:rPr>
              <w:t>ed</w:t>
            </w:r>
            <w:proofErr w:type="spellEnd"/>
            <w:r w:rsidRPr="00AF6325">
              <w:rPr>
                <w:rFonts w:ascii="Twinkl Cursive Unlooped" w:hAnsi="Twinkl Cursive Unlooped"/>
                <w:color w:val="FF00FF"/>
              </w:rPr>
              <w:t>/</w:t>
            </w:r>
            <w:proofErr w:type="spellStart"/>
            <w:r w:rsidRPr="00AF6325">
              <w:rPr>
                <w:rFonts w:ascii="Twinkl Cursive Unlooped" w:hAnsi="Twinkl Cursive Unlooped"/>
                <w:color w:val="FF00FF"/>
              </w:rPr>
              <w:t>ing</w:t>
            </w:r>
            <w:proofErr w:type="spellEnd"/>
            <w:r w:rsidRPr="00AF6325">
              <w:rPr>
                <w:rFonts w:ascii="Twinkl Cursive Unlooped" w:hAnsi="Twinkl Cursive Unlooped"/>
                <w:color w:val="FF00FF"/>
              </w:rPr>
              <w:t>/</w:t>
            </w:r>
            <w:proofErr w:type="spellStart"/>
            <w:r w:rsidRPr="00AF6325">
              <w:rPr>
                <w:rFonts w:ascii="Twinkl Cursive Unlooped" w:hAnsi="Twinkl Cursive Unlooped"/>
                <w:color w:val="FF00FF"/>
              </w:rPr>
              <w:t>en</w:t>
            </w:r>
            <w:proofErr w:type="spellEnd"/>
            <w:r w:rsidRPr="00AF6325">
              <w:rPr>
                <w:rFonts w:ascii="Twinkl Cursive Unlooped" w:hAnsi="Twinkl Cursive Unlooped"/>
                <w:color w:val="FF00FF"/>
              </w:rPr>
              <w:t xml:space="preserve">) to words with more than one syllable </w:t>
            </w:r>
          </w:p>
          <w:p w:rsidR="00A668C8" w:rsidP="000F6573" w:rsidRDefault="00A668C8" w14:paraId="479578BC" w14:textId="2401C719">
            <w:pPr>
              <w:jc w:val="center"/>
              <w:rPr>
                <w:rFonts w:ascii="Twinkl Cursive Unlooped" w:hAnsi="Twinkl Cursive Unlooped"/>
                <w:color w:val="FF00FF"/>
              </w:rPr>
            </w:pPr>
            <w:r w:rsidRPr="00AF6325">
              <w:rPr>
                <w:rFonts w:ascii="Twinkl Cursive Unlooped" w:hAnsi="Twinkl Cursive Unlooped"/>
                <w:color w:val="FF00FF"/>
              </w:rPr>
              <w:t>(stressed last syllable - double the final consonant)</w:t>
            </w:r>
          </w:p>
          <w:p w:rsidRPr="00AF6325" w:rsidR="00A668C8" w:rsidP="000F6573" w:rsidRDefault="00A668C8" w14:paraId="4C459033" w14:textId="77777777">
            <w:pPr>
              <w:jc w:val="center"/>
              <w:rPr>
                <w:rFonts w:ascii="Twinkl Cursive Unlooped" w:hAnsi="Twinkl Cursive Unlooped" w:cstheme="minorHAnsi"/>
              </w:rPr>
            </w:pPr>
          </w:p>
        </w:tc>
        <w:tc>
          <w:tcPr>
            <w:tcW w:w="2557" w:type="dxa"/>
            <w:tcMar/>
          </w:tcPr>
          <w:p w:rsidRPr="00AF6325" w:rsidR="00A668C8" w:rsidP="3A121834" w:rsidRDefault="00A668C8" w14:paraId="23B9CE71" w14:textId="379948DB">
            <w:pPr>
              <w:jc w:val="center"/>
              <w:rPr>
                <w:rFonts w:ascii="Twinkl Cursive Unlooped" w:hAnsi="Twinkl Cursive Unlooped" w:cs="Calibri" w:cstheme="minorAscii"/>
                <w:color w:val="FF00FF"/>
              </w:rPr>
            </w:pP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W.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B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.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2</w:t>
            </w:r>
            <w:r w:rsidRPr="3A121834" w:rsidR="01E3EF60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6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th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January</w:t>
            </w:r>
            <w:r w:rsidRPr="3A121834" w:rsidR="00A668C8">
              <w:rPr>
                <w:rFonts w:ascii="Twinkl Cursive Unlooped" w:hAnsi="Twinkl Cursive Unlooped" w:cs="Calibri" w:cstheme="minorAscii"/>
              </w:rPr>
              <w:t xml:space="preserve"> </w:t>
            </w:r>
            <w:r w:rsidRPr="3A121834" w:rsidR="00A668C8">
              <w:rPr>
                <w:rFonts w:ascii="Twinkl Cursive Unlooped" w:hAnsi="Twinkl Cursive Unlooped" w:cs="Calibri" w:cstheme="minorAscii"/>
                <w:color w:val="FF00FF"/>
              </w:rPr>
              <w:t xml:space="preserve">Creating negative meaning using prefix </w:t>
            </w:r>
            <w:r w:rsidRPr="3A121834" w:rsidR="00A668C8">
              <w:rPr>
                <w:rFonts w:ascii="Twinkl Cursive Unlooped" w:hAnsi="Twinkl Cursive Unlooped" w:cs="Calibri" w:cstheme="minorAscii"/>
                <w:color w:val="FF00FF"/>
              </w:rPr>
              <w:t>mis</w:t>
            </w:r>
            <w:r w:rsidRPr="3A121834" w:rsidR="00A668C8">
              <w:rPr>
                <w:rFonts w:ascii="Twinkl Cursive Unlooped" w:hAnsi="Twinkl Cursive Unlooped" w:cs="Calibri" w:cstheme="minorAscii"/>
                <w:color w:val="FF00FF"/>
              </w:rPr>
              <w:t>-</w:t>
            </w:r>
          </w:p>
          <w:tbl>
            <w:tblPr>
              <w:tblW w:w="22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Pr="00AF6325" w:rsidR="00A668C8" w:rsidTr="00A668C8" w14:paraId="4C7B6492" w14:textId="77777777">
              <w:trPr>
                <w:trHeight w:val="591"/>
              </w:trPr>
              <w:tc>
                <w:tcPr>
                  <w:tcW w:w="222" w:type="dxa"/>
                </w:tcPr>
                <w:p w:rsidRPr="00AF6325" w:rsidR="00A668C8" w:rsidP="00D91936" w:rsidRDefault="00A668C8" w14:paraId="2A319DB1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</w:pPr>
                </w:p>
              </w:tc>
            </w:tr>
          </w:tbl>
          <w:p w:rsidRPr="00AF6325" w:rsidR="00A668C8" w:rsidP="000F6573" w:rsidRDefault="00A668C8" w14:paraId="34CE03A4" w14:textId="77777777">
            <w:pPr>
              <w:jc w:val="center"/>
              <w:rPr>
                <w:rFonts w:ascii="Twinkl Cursive Unlooped" w:hAnsi="Twinkl Cursive Unlooped" w:cstheme="minorHAnsi"/>
              </w:rPr>
            </w:pPr>
          </w:p>
        </w:tc>
        <w:tc>
          <w:tcPr>
            <w:tcW w:w="2557" w:type="dxa"/>
            <w:tcMar/>
          </w:tcPr>
          <w:p w:rsidRPr="00AF6325" w:rsidR="00A668C8" w:rsidP="3A121834" w:rsidRDefault="00A668C8" w14:paraId="5E6E72CF" w14:textId="6AE7D78D">
            <w:pPr>
              <w:pStyle w:val="Default"/>
              <w:jc w:val="center"/>
              <w:rPr>
                <w:rFonts w:ascii="Twinkl Cursive Unlooped" w:hAnsi="Twinkl Cursive Unlooped"/>
                <w:b w:val="1"/>
                <w:bCs w:val="1"/>
                <w:sz w:val="22"/>
                <w:szCs w:val="22"/>
                <w:u w:val="single"/>
              </w:rPr>
            </w:pP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sz w:val="22"/>
                <w:szCs w:val="22"/>
                <w:u w:val="single"/>
              </w:rPr>
              <w:t>W.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sz w:val="22"/>
                <w:szCs w:val="22"/>
                <w:u w:val="single"/>
              </w:rPr>
              <w:t>B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sz w:val="22"/>
                <w:szCs w:val="22"/>
                <w:u w:val="single"/>
              </w:rPr>
              <w:t xml:space="preserve">. </w:t>
            </w:r>
            <w:r w:rsidRPr="3A121834" w:rsidR="7B19EE67">
              <w:rPr>
                <w:rFonts w:ascii="Twinkl Cursive Unlooped" w:hAnsi="Twinkl Cursive Unlooped" w:cs="Calibri" w:cstheme="minorAscii"/>
                <w:b w:val="1"/>
                <w:bCs w:val="1"/>
                <w:sz w:val="22"/>
                <w:szCs w:val="22"/>
                <w:u w:val="single"/>
              </w:rPr>
              <w:t>2</w:t>
            </w:r>
            <w:r w:rsidRPr="3A121834" w:rsidR="7B19EE67">
              <w:rPr>
                <w:rFonts w:ascii="Twinkl Cursive Unlooped" w:hAnsi="Twinkl Cursive Unlooped" w:cs="Calibri" w:cstheme="minorAscii"/>
                <w:b w:val="1"/>
                <w:bCs w:val="1"/>
                <w:sz w:val="22"/>
                <w:szCs w:val="22"/>
                <w:u w:val="single"/>
                <w:vertAlign w:val="superscript"/>
              </w:rPr>
              <w:t>nd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3A121834" w:rsidR="00A668C8">
              <w:rPr>
                <w:rFonts w:ascii="Twinkl Cursive Unlooped" w:hAnsi="Twinkl Cursive Unlooped" w:cs="Calibri" w:cstheme="minorAscii"/>
                <w:b w:val="1"/>
                <w:bCs w:val="1"/>
                <w:sz w:val="22"/>
                <w:szCs w:val="22"/>
                <w:u w:val="single"/>
              </w:rPr>
              <w:t>February</w:t>
            </w:r>
          </w:p>
          <w:tbl>
            <w:tblPr>
              <w:tblW w:w="22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85"/>
            </w:tblGrid>
            <w:tr w:rsidRPr="00AF6325" w:rsidR="00A668C8" w:rsidTr="00A668C8" w14:paraId="3A8F4F95" w14:textId="77777777">
              <w:trPr>
                <w:trHeight w:val="210"/>
              </w:trPr>
              <w:tc>
                <w:tcPr>
                  <w:tcW w:w="2285" w:type="dxa"/>
                </w:tcPr>
                <w:p w:rsidRPr="00AF6325" w:rsidR="00A668C8" w:rsidP="00D91936" w:rsidRDefault="00A668C8" w14:paraId="4E374CEF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</w:pPr>
                  <w:r w:rsidRPr="00AF6325"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  <w:t>Creating negative meaning using prefix dis-</w:t>
                  </w:r>
                </w:p>
              </w:tc>
            </w:tr>
          </w:tbl>
          <w:p w:rsidRPr="00AF6325" w:rsidR="00A668C8" w:rsidP="000F6573" w:rsidRDefault="00A668C8" w14:paraId="26ECCA0B" w14:textId="77777777">
            <w:pPr>
              <w:jc w:val="center"/>
              <w:rPr>
                <w:rFonts w:ascii="Twinkl Cursive Unlooped" w:hAnsi="Twinkl Cursive Unlooped" w:cstheme="minorHAnsi"/>
              </w:rPr>
            </w:pPr>
          </w:p>
          <w:tbl>
            <w:tblPr>
              <w:tblW w:w="45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  <w:gridCol w:w="236"/>
            </w:tblGrid>
            <w:tr w:rsidRPr="00AF6325" w:rsidR="00A668C8" w:rsidTr="00A668C8" w14:paraId="28C5B50D" w14:textId="55705F82">
              <w:trPr>
                <w:trHeight w:val="210"/>
              </w:trPr>
              <w:tc>
                <w:tcPr>
                  <w:tcW w:w="229" w:type="dxa"/>
                </w:tcPr>
                <w:p w:rsidRPr="00AF6325" w:rsidR="00A668C8" w:rsidP="00D91936" w:rsidRDefault="00A668C8" w14:paraId="650FC356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22"/>
                      <w:szCs w:val="22"/>
                    </w:rPr>
                  </w:pPr>
                </w:p>
              </w:tc>
              <w:tc>
                <w:tcPr>
                  <w:tcW w:w="229" w:type="dxa"/>
                </w:tcPr>
                <w:p w:rsidRPr="00AF6325" w:rsidR="00A668C8" w:rsidP="00D91936" w:rsidRDefault="00A668C8" w14:paraId="530CE1BB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22"/>
                      <w:szCs w:val="22"/>
                    </w:rPr>
                  </w:pPr>
                </w:p>
              </w:tc>
            </w:tr>
          </w:tbl>
          <w:p w:rsidRPr="00AF6325" w:rsidR="00A668C8" w:rsidP="000F6573" w:rsidRDefault="00A668C8" w14:paraId="43BF8266" w14:textId="77777777">
            <w:pPr>
              <w:jc w:val="center"/>
              <w:rPr>
                <w:rFonts w:ascii="Twinkl Cursive Unlooped" w:hAnsi="Twinkl Cursive Unlooped" w:cstheme="minorHAnsi"/>
              </w:rPr>
            </w:pPr>
          </w:p>
        </w:tc>
        <w:tc>
          <w:tcPr>
            <w:tcW w:w="2557" w:type="dxa"/>
            <w:tcMar/>
          </w:tcPr>
          <w:p w:rsidRPr="00FB1BBD" w:rsidR="00A6106B" w:rsidP="3A121834" w:rsidRDefault="00A6106B" w14:paraId="2CF21E26" w14:textId="3618CC69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</w:pPr>
            <w:r w:rsidRPr="3A121834" w:rsidR="00A6106B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W.B. </w:t>
            </w:r>
            <w:r w:rsidRPr="3A121834" w:rsidR="0C263389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9</w:t>
            </w:r>
            <w:r w:rsidRPr="3A121834" w:rsidR="00A6106B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th</w:t>
            </w:r>
            <w:r w:rsidRPr="3A121834" w:rsidR="635B766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3A121834" w:rsidR="00A6106B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February</w:t>
            </w:r>
          </w:p>
          <w:p w:rsidRPr="00FB1BBD" w:rsidR="00A6106B" w:rsidP="00A6106B" w:rsidRDefault="00A6106B" w14:paraId="5F7B7158" w14:textId="77777777">
            <w:pPr>
              <w:jc w:val="center"/>
              <w:rPr>
                <w:rFonts w:ascii="Twinkl Cursive Unlooped" w:hAnsi="Twinkl Cursive Unlooped" w:cstheme="minorHAnsi"/>
                <w:b/>
                <w:color w:val="FF00FF"/>
                <w:szCs w:val="20"/>
                <w:u w:val="single"/>
              </w:rPr>
            </w:pPr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Words with a /k/ sound spelt with ‘</w:t>
            </w:r>
            <w:proofErr w:type="spellStart"/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ch</w:t>
            </w:r>
            <w:proofErr w:type="spellEnd"/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’</w:t>
            </w:r>
          </w:p>
          <w:p w:rsidR="00A668C8" w:rsidP="000F6573" w:rsidRDefault="00A668C8" w14:paraId="09EBC5D6" w14:textId="77777777">
            <w:pPr>
              <w:pStyle w:val="Default"/>
              <w:jc w:val="center"/>
              <w:rPr>
                <w:rFonts w:ascii="Twinkl Cursive Unlooped" w:hAnsi="Twinkl Cursive Unlooped" w:cstheme="minorHAnsi"/>
                <w:b/>
                <w:sz w:val="22"/>
                <w:szCs w:val="22"/>
                <w:u w:val="single"/>
              </w:rPr>
            </w:pPr>
          </w:p>
        </w:tc>
      </w:tr>
      <w:tr w:rsidRPr="0045315A" w:rsidR="00A668C8" w:rsidTr="3A121834" w14:paraId="1DC7A49E" w14:textId="351148E2">
        <w:trPr>
          <w:trHeight w:val="4980"/>
        </w:trPr>
        <w:tc>
          <w:tcPr>
            <w:tcW w:w="2557" w:type="dxa"/>
            <w:tcMar/>
          </w:tcPr>
          <w:tbl>
            <w:tblPr>
              <w:tblW w:w="226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68"/>
            </w:tblGrid>
            <w:tr w:rsidRPr="005211A0" w:rsidR="00A668C8" w:rsidTr="00A668C8" w14:paraId="7D2BD65D" w14:textId="77777777">
              <w:trPr>
                <w:trHeight w:val="969"/>
              </w:trPr>
              <w:tc>
                <w:tcPr>
                  <w:tcW w:w="2268" w:type="dxa"/>
                </w:tcPr>
                <w:p w:rsidRPr="00D91936" w:rsidR="00D91936" w:rsidP="00D91936" w:rsidRDefault="00D91936" w14:paraId="702934BF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40"/>
                      <w:szCs w:val="40"/>
                    </w:rPr>
                  </w:pPr>
                  <w:r w:rsidRPr="00D91936">
                    <w:rPr>
                      <w:rFonts w:ascii="Twinkl Cursive Unlooped" w:hAnsi="Twinkl Cursive Unlooped"/>
                      <w:sz w:val="40"/>
                      <w:szCs w:val="40"/>
                    </w:rPr>
                    <w:t>chef</w:t>
                  </w:r>
                </w:p>
                <w:p w:rsidRPr="00D91936" w:rsidR="00D91936" w:rsidP="00D91936" w:rsidRDefault="00D91936" w14:paraId="77D978CC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40"/>
                      <w:szCs w:val="40"/>
                    </w:rPr>
                  </w:pPr>
                  <w:r w:rsidRPr="00D91936">
                    <w:rPr>
                      <w:rFonts w:ascii="Twinkl Cursive Unlooped" w:hAnsi="Twinkl Cursive Unlooped"/>
                      <w:sz w:val="40"/>
                      <w:szCs w:val="40"/>
                    </w:rPr>
                    <w:t>chalet</w:t>
                  </w:r>
                </w:p>
                <w:p w:rsidRPr="00D91936" w:rsidR="00D91936" w:rsidP="00D91936" w:rsidRDefault="00D91936" w14:paraId="6CFC1C39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40"/>
                      <w:szCs w:val="40"/>
                    </w:rPr>
                  </w:pPr>
                  <w:r w:rsidRPr="00D91936">
                    <w:rPr>
                      <w:rFonts w:ascii="Twinkl Cursive Unlooped" w:hAnsi="Twinkl Cursive Unlooped"/>
                      <w:sz w:val="40"/>
                      <w:szCs w:val="40"/>
                    </w:rPr>
                    <w:t>machine</w:t>
                  </w:r>
                </w:p>
                <w:p w:rsidRPr="00D91936" w:rsidR="00D91936" w:rsidP="00D91936" w:rsidRDefault="00D91936" w14:paraId="1ED3A920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40"/>
                      <w:szCs w:val="40"/>
                    </w:rPr>
                  </w:pPr>
                  <w:r w:rsidRPr="00D91936">
                    <w:rPr>
                      <w:rFonts w:ascii="Twinkl Cursive Unlooped" w:hAnsi="Twinkl Cursive Unlooped"/>
                      <w:sz w:val="40"/>
                      <w:szCs w:val="40"/>
                    </w:rPr>
                    <w:t>brochure</w:t>
                  </w:r>
                </w:p>
                <w:p w:rsidRPr="00D91936" w:rsidR="00D91936" w:rsidP="00D91936" w:rsidRDefault="00D91936" w14:paraId="390BF230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40"/>
                      <w:szCs w:val="40"/>
                    </w:rPr>
                  </w:pPr>
                  <w:r w:rsidRPr="00D91936">
                    <w:rPr>
                      <w:rFonts w:ascii="Twinkl Cursive Unlooped" w:hAnsi="Twinkl Cursive Unlooped"/>
                      <w:sz w:val="40"/>
                      <w:szCs w:val="40"/>
                    </w:rPr>
                    <w:t>crochet</w:t>
                  </w:r>
                </w:p>
                <w:p w:rsidRPr="00D91936" w:rsidR="00D91936" w:rsidP="00D91936" w:rsidRDefault="00D91936" w14:paraId="1A56F2CE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40"/>
                      <w:szCs w:val="40"/>
                    </w:rPr>
                  </w:pPr>
                  <w:r w:rsidRPr="00D91936">
                    <w:rPr>
                      <w:rFonts w:ascii="Twinkl Cursive Unlooped" w:hAnsi="Twinkl Cursive Unlooped"/>
                      <w:sz w:val="40"/>
                      <w:szCs w:val="40"/>
                    </w:rPr>
                    <w:t>ricochet</w:t>
                  </w:r>
                </w:p>
                <w:p w:rsidRPr="00D91936" w:rsidR="00D91936" w:rsidP="00D91936" w:rsidRDefault="00D91936" w14:paraId="14AD9ABC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40"/>
                      <w:szCs w:val="40"/>
                    </w:rPr>
                  </w:pPr>
                  <w:r w:rsidRPr="00D91936">
                    <w:rPr>
                      <w:rFonts w:ascii="Twinkl Cursive Unlooped" w:hAnsi="Twinkl Cursive Unlooped"/>
                      <w:sz w:val="40"/>
                      <w:szCs w:val="40"/>
                    </w:rPr>
                    <w:t>parachute</w:t>
                  </w:r>
                </w:p>
                <w:p w:rsidRPr="00D91936" w:rsidR="00D91936" w:rsidP="00D91936" w:rsidRDefault="00D91936" w14:paraId="6315E63A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40"/>
                      <w:szCs w:val="40"/>
                    </w:rPr>
                  </w:pPr>
                  <w:r w:rsidRPr="00D91936">
                    <w:rPr>
                      <w:rFonts w:ascii="Twinkl Cursive Unlooped" w:hAnsi="Twinkl Cursive Unlooped"/>
                      <w:sz w:val="40"/>
                      <w:szCs w:val="40"/>
                    </w:rPr>
                    <w:t>moustache</w:t>
                  </w:r>
                </w:p>
                <w:p w:rsidRPr="00D91936" w:rsidR="00D91936" w:rsidP="00D91936" w:rsidRDefault="00D91936" w14:paraId="5A2E274B" w14:textId="77777777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40"/>
                      <w:szCs w:val="40"/>
                    </w:rPr>
                  </w:pPr>
                  <w:r w:rsidRPr="00D91936">
                    <w:rPr>
                      <w:rFonts w:ascii="Twinkl Cursive Unlooped" w:hAnsi="Twinkl Cursive Unlooped"/>
                      <w:sz w:val="40"/>
                      <w:szCs w:val="40"/>
                    </w:rPr>
                    <w:t>champagne</w:t>
                  </w:r>
                </w:p>
                <w:p w:rsidRPr="005211A0" w:rsidR="00A668C8" w:rsidP="00D91936" w:rsidRDefault="00D91936" w14:paraId="3BF6912A" w14:textId="37A65B7D">
                  <w:pPr>
                    <w:pStyle w:val="Default"/>
                    <w:framePr w:hSpace="180" w:wrap="around" w:hAnchor="margin" w:vAnchor="page" w:xAlign="center" w:y="2977"/>
                    <w:jc w:val="center"/>
                    <w:rPr>
                      <w:rFonts w:ascii="Twinkl Cursive Unlooped" w:hAnsi="Twinkl Cursive Unlooped"/>
                      <w:sz w:val="40"/>
                      <w:szCs w:val="40"/>
                    </w:rPr>
                  </w:pPr>
                  <w:r w:rsidRPr="00D91936">
                    <w:rPr>
                      <w:rFonts w:ascii="Twinkl Cursive Unlooped" w:hAnsi="Twinkl Cursive Unlooped"/>
                      <w:sz w:val="40"/>
                      <w:szCs w:val="40"/>
                    </w:rPr>
                    <w:t>chute</w:t>
                  </w:r>
                  <w:bookmarkStart w:name="_GoBack" w:id="0"/>
                  <w:bookmarkEnd w:id="0"/>
                </w:p>
              </w:tc>
            </w:tr>
          </w:tbl>
          <w:p w:rsidRPr="005211A0" w:rsidR="00A668C8" w:rsidP="000F6573" w:rsidRDefault="00A668C8" w14:paraId="15CBB363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</w:p>
        </w:tc>
        <w:tc>
          <w:tcPr>
            <w:tcW w:w="2557" w:type="dxa"/>
            <w:tcMar/>
          </w:tcPr>
          <w:p w:rsidRPr="005211A0" w:rsidR="00A668C8" w:rsidP="000F6573" w:rsidRDefault="00A668C8" w14:paraId="42AD8B58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gardener</w:t>
            </w:r>
          </w:p>
          <w:p w:rsidRPr="005211A0" w:rsidR="00A668C8" w:rsidP="000F6573" w:rsidRDefault="00A668C8" w14:paraId="16C79985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gardening limited</w:t>
            </w:r>
          </w:p>
          <w:p w:rsidRPr="005211A0" w:rsidR="00A668C8" w:rsidP="000F6573" w:rsidRDefault="00A668C8" w14:paraId="02594209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limiting</w:t>
            </w:r>
          </w:p>
          <w:p w:rsidRPr="005211A0" w:rsidR="00A668C8" w:rsidP="000F6573" w:rsidRDefault="00A668C8" w14:paraId="35470805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offering</w:t>
            </w:r>
          </w:p>
          <w:p w:rsidRPr="005211A0" w:rsidR="00A668C8" w:rsidP="000F6573" w:rsidRDefault="00A668C8" w14:paraId="010B7CDE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offered</w:t>
            </w:r>
          </w:p>
          <w:p w:rsidRPr="005211A0" w:rsidR="00A668C8" w:rsidP="000F6573" w:rsidRDefault="00A668C8" w14:paraId="30C1FAFC" w14:textId="53F3EEFF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benefi</w:t>
            </w:r>
            <w:r>
              <w:rPr>
                <w:rFonts w:ascii="Twinkl Cursive Unlooped" w:hAnsi="Twinkl Cursive Unlooped" w:cstheme="minorHAnsi"/>
                <w:sz w:val="40"/>
                <w:szCs w:val="40"/>
              </w:rPr>
              <w:t>t</w:t>
            </w: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ted</w:t>
            </w:r>
          </w:p>
          <w:p w:rsidRPr="005211A0" w:rsidR="00A668C8" w:rsidP="000F6573" w:rsidRDefault="00A668C8" w14:paraId="1CC66114" w14:textId="5024928A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benefit</w:t>
            </w:r>
            <w:r>
              <w:rPr>
                <w:rFonts w:ascii="Twinkl Cursive Unlooped" w:hAnsi="Twinkl Cursive Unlooped" w:cstheme="minorHAnsi"/>
                <w:sz w:val="40"/>
                <w:szCs w:val="40"/>
              </w:rPr>
              <w:t>t</w:t>
            </w: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ing</w:t>
            </w:r>
          </w:p>
          <w:p w:rsidRPr="005211A0" w:rsidR="00A668C8" w:rsidP="000F6573" w:rsidRDefault="00A668C8" w14:paraId="0186FED8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focused</w:t>
            </w:r>
          </w:p>
          <w:p w:rsidRPr="005211A0" w:rsidR="00A668C8" w:rsidP="000F6573" w:rsidRDefault="00A668C8" w14:paraId="32EB53A3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focusing</w:t>
            </w:r>
          </w:p>
        </w:tc>
        <w:tc>
          <w:tcPr>
            <w:tcW w:w="2557" w:type="dxa"/>
            <w:tcMar/>
          </w:tcPr>
          <w:p w:rsidRPr="005211A0" w:rsidR="00A668C8" w:rsidP="000F6573" w:rsidRDefault="00A668C8" w14:paraId="08F46807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forgetting</w:t>
            </w:r>
          </w:p>
          <w:p w:rsidRPr="005211A0" w:rsidR="00A668C8" w:rsidP="000F6573" w:rsidRDefault="00A668C8" w14:paraId="234786AC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forgotten beginning</w:t>
            </w:r>
          </w:p>
          <w:p w:rsidRPr="005211A0" w:rsidR="00A668C8" w:rsidP="000F6573" w:rsidRDefault="00A668C8" w14:paraId="0A063BD2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beginner</w:t>
            </w:r>
          </w:p>
          <w:p w:rsidRPr="005211A0" w:rsidR="00A668C8" w:rsidP="000F6573" w:rsidRDefault="00A668C8" w14:paraId="2C3197C5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preferred</w:t>
            </w:r>
          </w:p>
          <w:p w:rsidRPr="005211A0" w:rsidR="00A668C8" w:rsidP="000F6573" w:rsidRDefault="00A668C8" w14:paraId="0598280D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preferring</w:t>
            </w:r>
          </w:p>
          <w:p w:rsidRPr="005211A0" w:rsidR="00A668C8" w:rsidP="000F6573" w:rsidRDefault="00A668C8" w14:paraId="39453923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occurred</w:t>
            </w:r>
          </w:p>
          <w:p w:rsidRPr="005211A0" w:rsidR="00A668C8" w:rsidP="000F6573" w:rsidRDefault="00A668C8" w14:paraId="2FADD952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occurring</w:t>
            </w:r>
          </w:p>
          <w:p w:rsidRPr="005211A0" w:rsidR="00A668C8" w:rsidP="000F6573" w:rsidRDefault="00A668C8" w14:paraId="3B76DDF4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forbidden</w:t>
            </w:r>
          </w:p>
          <w:p w:rsidRPr="005211A0" w:rsidR="00A668C8" w:rsidP="000F6573" w:rsidRDefault="00A668C8" w14:paraId="5A2DB833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committed</w:t>
            </w:r>
          </w:p>
        </w:tc>
        <w:tc>
          <w:tcPr>
            <w:tcW w:w="2557" w:type="dxa"/>
            <w:tcMar/>
          </w:tcPr>
          <w:p w:rsidRPr="005211A0" w:rsidR="00A668C8" w:rsidP="000F6573" w:rsidRDefault="00A668C8" w14:paraId="27005F36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misspell</w:t>
            </w:r>
          </w:p>
          <w:p w:rsidRPr="005211A0" w:rsidR="00A668C8" w:rsidP="000F6573" w:rsidRDefault="00A668C8" w14:paraId="5451568F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mislead mistreat</w:t>
            </w:r>
          </w:p>
          <w:p w:rsidRPr="005211A0" w:rsidR="00A668C8" w:rsidP="000F6573" w:rsidRDefault="00A668C8" w14:paraId="4F7291C7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misbehave</w:t>
            </w:r>
          </w:p>
          <w:p w:rsidRPr="005211A0" w:rsidR="00A668C8" w:rsidP="000F6573" w:rsidRDefault="00A668C8" w14:paraId="794F535C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mistrust</w:t>
            </w:r>
          </w:p>
          <w:p w:rsidRPr="005211A0" w:rsidR="00A668C8" w:rsidP="000F6573" w:rsidRDefault="00A668C8" w14:paraId="733DE8FB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misprint</w:t>
            </w:r>
          </w:p>
          <w:p w:rsidRPr="005211A0" w:rsidR="00A668C8" w:rsidP="000F6573" w:rsidRDefault="00A668C8" w14:paraId="291FC911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misuse</w:t>
            </w:r>
          </w:p>
          <w:p w:rsidRPr="005211A0" w:rsidR="00A668C8" w:rsidP="000F6573" w:rsidRDefault="00A668C8" w14:paraId="43714999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misplace</w:t>
            </w:r>
          </w:p>
          <w:p w:rsidRPr="005211A0" w:rsidR="00A668C8" w:rsidP="000F6573" w:rsidRDefault="00A668C8" w14:paraId="6C2143CD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mis</w:t>
            </w:r>
            <w:r w:rsidRPr="005211A0">
              <w:rPr>
                <w:rFonts w:ascii="Twinkl Cursive Unlooped" w:hAnsi="Twinkl Cursive Unlooped"/>
                <w:color w:val="FF00FF"/>
                <w:sz w:val="40"/>
                <w:szCs w:val="40"/>
              </w:rPr>
              <w:t>heard</w:t>
            </w:r>
          </w:p>
          <w:p w:rsidRPr="005211A0" w:rsidR="00A668C8" w:rsidP="000F6573" w:rsidRDefault="00A668C8" w14:paraId="53330BC7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misread</w:t>
            </w:r>
          </w:p>
          <w:p w:rsidRPr="00104758" w:rsidR="00A668C8" w:rsidP="000F6573" w:rsidRDefault="00A668C8" w14:paraId="6857B851" w14:textId="77777777">
            <w:pPr>
              <w:jc w:val="center"/>
              <w:rPr>
                <w:rFonts w:ascii="Twinkl Cursive Unlooped" w:hAnsi="Twinkl Cursive Unlooped"/>
                <w:sz w:val="18"/>
                <w:szCs w:val="40"/>
              </w:rPr>
            </w:pPr>
          </w:p>
        </w:tc>
        <w:tc>
          <w:tcPr>
            <w:tcW w:w="2557" w:type="dxa"/>
            <w:tcMar/>
          </w:tcPr>
          <w:p w:rsidRPr="005211A0" w:rsidR="00A668C8" w:rsidP="000F6573" w:rsidRDefault="00A668C8" w14:paraId="0846F244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dislike</w:t>
            </w:r>
          </w:p>
          <w:p w:rsidRPr="005211A0" w:rsidR="00A668C8" w:rsidP="000F6573" w:rsidRDefault="00A668C8" w14:paraId="24C8D154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disobey discolour</w:t>
            </w:r>
          </w:p>
          <w:p w:rsidRPr="005211A0" w:rsidR="00A668C8" w:rsidP="000F6573" w:rsidRDefault="00A668C8" w14:paraId="471346F3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discover</w:t>
            </w:r>
          </w:p>
          <w:p w:rsidRPr="005211A0" w:rsidR="00A668C8" w:rsidP="000F6573" w:rsidRDefault="00A668C8" w14:paraId="4995C466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disappear</w:t>
            </w:r>
          </w:p>
          <w:p w:rsidRPr="005211A0" w:rsidR="00A668C8" w:rsidP="000F6573" w:rsidRDefault="00A668C8" w14:paraId="119C5B05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dishonest</w:t>
            </w:r>
          </w:p>
          <w:p w:rsidRPr="005211A0" w:rsidR="00A668C8" w:rsidP="000F6573" w:rsidRDefault="00A668C8" w14:paraId="365C79C0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disallow</w:t>
            </w:r>
          </w:p>
          <w:p w:rsidRPr="005211A0" w:rsidR="00A668C8" w:rsidP="000F6573" w:rsidRDefault="00A668C8" w14:paraId="14B797AA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dis</w:t>
            </w:r>
            <w:r w:rsidRPr="005211A0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believe</w:t>
            </w:r>
          </w:p>
          <w:p w:rsidRPr="005211A0" w:rsidR="00A668C8" w:rsidP="000F6573" w:rsidRDefault="00A668C8" w14:paraId="62421139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disapprove</w:t>
            </w:r>
          </w:p>
          <w:p w:rsidRPr="005211A0" w:rsidR="00A668C8" w:rsidP="000F6573" w:rsidRDefault="00A668C8" w14:paraId="1B9BA7F4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5211A0">
              <w:rPr>
                <w:rFonts w:ascii="Twinkl Cursive Unlooped" w:hAnsi="Twinkl Cursive Unlooped" w:cstheme="minorHAnsi"/>
                <w:sz w:val="40"/>
                <w:szCs w:val="40"/>
              </w:rPr>
              <w:t>discontinue</w:t>
            </w:r>
          </w:p>
        </w:tc>
        <w:tc>
          <w:tcPr>
            <w:tcW w:w="2557" w:type="dxa"/>
            <w:tcMar/>
          </w:tcPr>
          <w:p w:rsidRPr="00A57640" w:rsidR="00A6106B" w:rsidP="00A6106B" w:rsidRDefault="00A6106B" w14:paraId="0CB5CB5B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0"/>
              </w:rPr>
            </w:pPr>
            <w:r w:rsidRPr="00A57640">
              <w:rPr>
                <w:rFonts w:ascii="Twinkl Cursive Unlooped" w:hAnsi="Twinkl Cursive Unlooped" w:cstheme="minorHAnsi"/>
                <w:sz w:val="40"/>
                <w:szCs w:val="20"/>
              </w:rPr>
              <w:t>scheme</w:t>
            </w:r>
          </w:p>
          <w:p w:rsidRPr="00A57640" w:rsidR="00A6106B" w:rsidP="00A6106B" w:rsidRDefault="00A6106B" w14:paraId="35470F2B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0"/>
              </w:rPr>
            </w:pPr>
            <w:r w:rsidRPr="00A57640">
              <w:rPr>
                <w:rFonts w:ascii="Twinkl Cursive Unlooped" w:hAnsi="Twinkl Cursive Unlooped" w:cstheme="minorHAnsi"/>
                <w:sz w:val="40"/>
                <w:szCs w:val="20"/>
              </w:rPr>
              <w:t xml:space="preserve">chorus </w:t>
            </w:r>
          </w:p>
          <w:p w:rsidRPr="00A57640" w:rsidR="00A6106B" w:rsidP="00A6106B" w:rsidRDefault="00A6106B" w14:paraId="021DA570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0"/>
              </w:rPr>
            </w:pPr>
            <w:r w:rsidRPr="00A57640">
              <w:rPr>
                <w:rFonts w:ascii="Twinkl Cursive Unlooped" w:hAnsi="Twinkl Cursive Unlooped" w:cstheme="minorHAnsi"/>
                <w:sz w:val="40"/>
                <w:szCs w:val="20"/>
              </w:rPr>
              <w:t>echo</w:t>
            </w:r>
          </w:p>
          <w:p w:rsidRPr="00A57640" w:rsidR="00A6106B" w:rsidP="00A6106B" w:rsidRDefault="00A6106B" w14:paraId="466071BC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0"/>
              </w:rPr>
            </w:pPr>
            <w:r w:rsidRPr="00A57640">
              <w:rPr>
                <w:rFonts w:ascii="Twinkl Cursive Unlooped" w:hAnsi="Twinkl Cursive Unlooped" w:cstheme="minorHAnsi"/>
                <w:sz w:val="40"/>
                <w:szCs w:val="20"/>
              </w:rPr>
              <w:t>character</w:t>
            </w:r>
          </w:p>
          <w:p w:rsidRPr="00A57640" w:rsidR="00A6106B" w:rsidP="00A6106B" w:rsidRDefault="00A6106B" w14:paraId="7CF80E0A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0"/>
              </w:rPr>
            </w:pPr>
            <w:r w:rsidRPr="00A57640">
              <w:rPr>
                <w:rFonts w:ascii="Twinkl Cursive Unlooped" w:hAnsi="Twinkl Cursive Unlooped" w:cstheme="minorHAnsi"/>
                <w:sz w:val="40"/>
                <w:szCs w:val="20"/>
              </w:rPr>
              <w:t>ache</w:t>
            </w:r>
          </w:p>
          <w:p w:rsidRPr="00A57640" w:rsidR="00A6106B" w:rsidP="00A6106B" w:rsidRDefault="00A6106B" w14:paraId="533F972F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0"/>
              </w:rPr>
            </w:pPr>
            <w:r w:rsidRPr="00A57640">
              <w:rPr>
                <w:rFonts w:ascii="Twinkl Cursive Unlooped" w:hAnsi="Twinkl Cursive Unlooped" w:cstheme="minorHAnsi"/>
                <w:sz w:val="40"/>
                <w:szCs w:val="20"/>
              </w:rPr>
              <w:t>chaos</w:t>
            </w:r>
          </w:p>
          <w:p w:rsidRPr="00A57640" w:rsidR="00A6106B" w:rsidP="00A6106B" w:rsidRDefault="00A6106B" w14:paraId="4997C229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0"/>
              </w:rPr>
            </w:pPr>
            <w:r w:rsidRPr="00A57640">
              <w:rPr>
                <w:rFonts w:ascii="Twinkl Cursive Unlooped" w:hAnsi="Twinkl Cursive Unlooped" w:cstheme="minorHAnsi"/>
                <w:sz w:val="40"/>
                <w:szCs w:val="20"/>
              </w:rPr>
              <w:t xml:space="preserve">stomach </w:t>
            </w:r>
          </w:p>
          <w:p w:rsidRPr="00A57640" w:rsidR="00A6106B" w:rsidP="00A6106B" w:rsidRDefault="00A6106B" w14:paraId="5E0081CC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0"/>
              </w:rPr>
            </w:pPr>
            <w:r w:rsidRPr="00A57640">
              <w:rPr>
                <w:rFonts w:ascii="Twinkl Cursive Unlooped" w:hAnsi="Twinkl Cursive Unlooped" w:cstheme="minorHAnsi"/>
                <w:sz w:val="40"/>
                <w:szCs w:val="20"/>
              </w:rPr>
              <w:t>chemistry</w:t>
            </w:r>
          </w:p>
          <w:p w:rsidRPr="00A57640" w:rsidR="00A6106B" w:rsidP="00A6106B" w:rsidRDefault="00A6106B" w14:paraId="54806652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0"/>
              </w:rPr>
            </w:pPr>
            <w:r w:rsidRPr="00A57640">
              <w:rPr>
                <w:rFonts w:ascii="Twinkl Cursive Unlooped" w:hAnsi="Twinkl Cursive Unlooped" w:cstheme="minorHAnsi"/>
                <w:sz w:val="40"/>
                <w:szCs w:val="20"/>
              </w:rPr>
              <w:t>orchestra</w:t>
            </w:r>
          </w:p>
          <w:p w:rsidRPr="005211A0" w:rsidR="00A668C8" w:rsidP="00A6106B" w:rsidRDefault="00A6106B" w14:paraId="7325CB08" w14:textId="5CE23141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A57640">
              <w:rPr>
                <w:rFonts w:ascii="Twinkl Cursive Unlooped" w:hAnsi="Twinkl Cursive Unlooped" w:cstheme="minorHAnsi"/>
                <w:sz w:val="40"/>
                <w:szCs w:val="20"/>
              </w:rPr>
              <w:t>technology</w:t>
            </w:r>
          </w:p>
        </w:tc>
      </w:tr>
    </w:tbl>
    <w:p w:rsidRPr="005D6DEA" w:rsidR="003D7D29" w:rsidRDefault="008E64EA" w14:paraId="00557FFE" w14:textId="51A06473">
      <w:pPr>
        <w:rPr>
          <w:rFonts w:ascii="Twinkl Cursive Unlooped" w:hAnsi="Twinkl Cursive Unlooped" w:cstheme="minorHAnsi"/>
        </w:rPr>
      </w:pPr>
      <w:r w:rsidRPr="005D6DEA">
        <w:rPr>
          <w:rFonts w:ascii="Twinkl Cursive Unlooped" w:hAnsi="Twinkl Cursive Unlooped" w:cstheme="minorHAnsi"/>
        </w:rPr>
        <w:t xml:space="preserve">Objectives that are in </w:t>
      </w:r>
      <w:r w:rsidRPr="005D6DEA">
        <w:rPr>
          <w:rFonts w:ascii="Twinkl Cursive Unlooped" w:hAnsi="Twinkl Cursive Unlooped" w:cstheme="minorHAnsi"/>
          <w:color w:val="FF00FF"/>
        </w:rPr>
        <w:t xml:space="preserve">pink </w:t>
      </w:r>
      <w:r w:rsidRPr="005D6DEA">
        <w:rPr>
          <w:rFonts w:ascii="Twinkl Cursive Unlooped" w:hAnsi="Twinkl Cursive Unlooped" w:cstheme="minorHAnsi"/>
        </w:rPr>
        <w:t xml:space="preserve">are </w:t>
      </w:r>
      <w:r w:rsidRPr="005D6DEA" w:rsidR="00B62F5B">
        <w:rPr>
          <w:rFonts w:ascii="Twinkl Cursive Unlooped" w:hAnsi="Twinkl Cursive Unlooped" w:cstheme="minorHAnsi"/>
        </w:rPr>
        <w:t>an</w:t>
      </w:r>
      <w:r w:rsidRPr="005D6DEA">
        <w:rPr>
          <w:rFonts w:ascii="Twinkl Cursive Unlooped" w:hAnsi="Twinkl Cursive Unlooped" w:cstheme="minorHAnsi"/>
        </w:rPr>
        <w:t xml:space="preserve"> Y3/Y4 statutory requirement and individual words highlighted </w:t>
      </w:r>
      <w:r w:rsidRPr="005D6DEA">
        <w:rPr>
          <w:rFonts w:ascii="Twinkl Cursive Unlooped" w:hAnsi="Twinkl Cursive Unlooped" w:cstheme="minorHAnsi"/>
          <w:color w:val="FF00FF"/>
        </w:rPr>
        <w:t xml:space="preserve">pink </w:t>
      </w:r>
      <w:r w:rsidRPr="005D6DEA">
        <w:rPr>
          <w:rFonts w:ascii="Twinkl Cursive Unlooped" w:hAnsi="Twinkl Cursive Unlooped" w:cstheme="minorHAnsi"/>
        </w:rPr>
        <w:t>are from the Y3/Y4 statutory spelling list. The additional sets either: revise previously visited spelling rules from lower year groups; practise a spelling rule linked to a Y3/Y4 statutory spelling word or relate to a word, sentence or punctuation objective from the English Appendix 2 of the NC 2014.</w:t>
      </w:r>
    </w:p>
    <w:sectPr w:rsidRPr="005D6DEA" w:rsidR="003D7D29" w:rsidSect="008E64E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AA9" w:rsidP="008E64EA" w:rsidRDefault="002D0AA9" w14:paraId="2DFC1116" w14:textId="77777777">
      <w:pPr>
        <w:spacing w:after="0" w:line="240" w:lineRule="auto"/>
      </w:pPr>
      <w:r>
        <w:separator/>
      </w:r>
    </w:p>
  </w:endnote>
  <w:endnote w:type="continuationSeparator" w:id="0">
    <w:p w:rsidR="002D0AA9" w:rsidP="008E64EA" w:rsidRDefault="002D0AA9" w14:paraId="35A5C21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AA9" w:rsidP="008E64EA" w:rsidRDefault="002D0AA9" w14:paraId="2FBA6025" w14:textId="77777777">
      <w:pPr>
        <w:spacing w:after="0" w:line="240" w:lineRule="auto"/>
      </w:pPr>
      <w:r>
        <w:separator/>
      </w:r>
    </w:p>
  </w:footnote>
  <w:footnote w:type="continuationSeparator" w:id="0">
    <w:p w:rsidR="002D0AA9" w:rsidP="008E64EA" w:rsidRDefault="002D0AA9" w14:paraId="5B0B6E9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5D6DEA" w:rsidR="008E64EA" w:rsidP="008E64EA" w:rsidRDefault="005D6DEA" w14:paraId="45507E1F" w14:textId="034F3355">
    <w:pPr>
      <w:pStyle w:val="Header"/>
      <w:jc w:val="center"/>
      <w:rPr>
        <w:rFonts w:ascii="Twinkl Cursive Unlooped" w:hAnsi="Twinkl Cursive Unlooped"/>
        <w:b/>
        <w:sz w:val="40"/>
        <w:u w:val="single"/>
      </w:rPr>
    </w:pPr>
    <w:r w:rsidRPr="005D6DEA">
      <w:rPr>
        <w:rFonts w:ascii="Twinkl Cursive Unlooped" w:hAnsi="Twinkl Cursive Unlooped"/>
        <w:b/>
        <w:sz w:val="40"/>
        <w:u w:val="single"/>
      </w:rPr>
      <w:t xml:space="preserve">Spelling </w:t>
    </w:r>
    <w:r w:rsidR="00966362">
      <w:rPr>
        <w:rFonts w:ascii="Twinkl Cursive Unlooped" w:hAnsi="Twinkl Cursive Unlooped"/>
        <w:b/>
        <w:sz w:val="40"/>
        <w:u w:val="single"/>
      </w:rPr>
      <w:t>O</w:t>
    </w:r>
    <w:r w:rsidRPr="005D6DEA">
      <w:rPr>
        <w:rFonts w:ascii="Twinkl Cursive Unlooped" w:hAnsi="Twinkl Cursive Unlooped"/>
        <w:b/>
        <w:sz w:val="40"/>
        <w:u w:val="single"/>
      </w:rPr>
      <w:t>verview</w:t>
    </w:r>
    <w:r>
      <w:rPr>
        <w:rFonts w:ascii="Twinkl Cursive Unlooped" w:hAnsi="Twinkl Cursive Unlooped"/>
        <w:b/>
        <w:sz w:val="40"/>
        <w:u w:val="single"/>
      </w:rPr>
      <w:t xml:space="preserve"> -</w:t>
    </w:r>
    <w:r w:rsidRPr="005D6DEA">
      <w:rPr>
        <w:rFonts w:ascii="Twinkl Cursive Unlooped" w:hAnsi="Twinkl Cursive Unlooped"/>
        <w:b/>
        <w:noProof/>
        <w:sz w:val="40"/>
        <w:u w:val="single"/>
        <w:lang w:eastAsia="en-GB"/>
      </w:rPr>
      <w:t xml:space="preserve"> </w:t>
    </w:r>
    <w:r w:rsidRPr="005D6DEA" w:rsidR="007D53FA">
      <w:rPr>
        <w:rFonts w:ascii="Twinkl Cursive Unlooped" w:hAnsi="Twinkl Cursive Unlooped"/>
        <w:b/>
        <w:noProof/>
        <w:sz w:val="40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7F7D8B3" wp14:editId="1A411A9B">
          <wp:simplePos x="0" y="0"/>
          <wp:positionH relativeFrom="column">
            <wp:posOffset>1076268</wp:posOffset>
          </wp:positionH>
          <wp:positionV relativeFrom="paragraph">
            <wp:posOffset>-218649</wp:posOffset>
          </wp:positionV>
          <wp:extent cx="914400" cy="87820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D6DEA" w:rsidR="007D53FA">
      <w:rPr>
        <w:rFonts w:ascii="Twinkl Cursive Unlooped" w:hAnsi="Twinkl Cursive Unlooped"/>
        <w:b/>
        <w:noProof/>
        <w:sz w:val="4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4EA65C0A" wp14:editId="5F25BA28">
          <wp:simplePos x="0" y="0"/>
          <wp:positionH relativeFrom="margin">
            <wp:posOffset>6871214</wp:posOffset>
          </wp:positionH>
          <wp:positionV relativeFrom="paragraph">
            <wp:posOffset>-218521</wp:posOffset>
          </wp:positionV>
          <wp:extent cx="915697" cy="87967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697" cy="8796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D6DEA" w:rsidR="00B53249">
      <w:rPr>
        <w:rFonts w:ascii="Twinkl Cursive Unlooped" w:hAnsi="Twinkl Cursive Unlooped"/>
        <w:b/>
        <w:sz w:val="40"/>
        <w:u w:val="single"/>
      </w:rPr>
      <w:t>Year 3</w:t>
    </w:r>
    <w:r w:rsidRPr="005D6DEA" w:rsidR="007D50FD">
      <w:rPr>
        <w:rFonts w:ascii="Twinkl Cursive Unlooped" w:hAnsi="Twinkl Cursive Unlooped"/>
        <w:b/>
        <w:sz w:val="40"/>
        <w:u w:val="single"/>
      </w:rPr>
      <w:t xml:space="preserve"> </w:t>
    </w:r>
    <w:r>
      <w:rPr>
        <w:rFonts w:ascii="Twinkl Cursive Unlooped" w:hAnsi="Twinkl Cursive Unlooped"/>
        <w:b/>
        <w:sz w:val="40"/>
        <w:u w:val="single"/>
      </w:rPr>
      <w:t xml:space="preserve">- </w:t>
    </w:r>
    <w:r w:rsidRPr="005D6DEA" w:rsidR="007D50FD">
      <w:rPr>
        <w:rFonts w:ascii="Twinkl Cursive Unlooped" w:hAnsi="Twinkl Cursive Unlooped"/>
        <w:b/>
        <w:sz w:val="40"/>
        <w:u w:val="single"/>
      </w:rPr>
      <w:t>Spring 1</w:t>
    </w:r>
    <w:r w:rsidRPr="005D6DEA" w:rsidR="008E64EA">
      <w:rPr>
        <w:rFonts w:ascii="Twinkl Cursive Unlooped" w:hAnsi="Twinkl Cursive Unlooped"/>
        <w:b/>
        <w:sz w:val="40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4EA"/>
    <w:rsid w:val="00054E30"/>
    <w:rsid w:val="000F6573"/>
    <w:rsid w:val="00104758"/>
    <w:rsid w:val="00240082"/>
    <w:rsid w:val="002626B2"/>
    <w:rsid w:val="00274843"/>
    <w:rsid w:val="002C13B3"/>
    <w:rsid w:val="002D0AA9"/>
    <w:rsid w:val="00355FDC"/>
    <w:rsid w:val="0045315A"/>
    <w:rsid w:val="004D6A55"/>
    <w:rsid w:val="004F60F3"/>
    <w:rsid w:val="005211A0"/>
    <w:rsid w:val="00554063"/>
    <w:rsid w:val="00557C01"/>
    <w:rsid w:val="005D6DEA"/>
    <w:rsid w:val="00740C5E"/>
    <w:rsid w:val="00741A6A"/>
    <w:rsid w:val="007D50FD"/>
    <w:rsid w:val="007D53FA"/>
    <w:rsid w:val="00831061"/>
    <w:rsid w:val="008E64EA"/>
    <w:rsid w:val="0091301A"/>
    <w:rsid w:val="00966362"/>
    <w:rsid w:val="009910B3"/>
    <w:rsid w:val="00A43379"/>
    <w:rsid w:val="00A6106B"/>
    <w:rsid w:val="00A668C8"/>
    <w:rsid w:val="00AD7A3E"/>
    <w:rsid w:val="00AE79FC"/>
    <w:rsid w:val="00AF6325"/>
    <w:rsid w:val="00AF7F1E"/>
    <w:rsid w:val="00B53249"/>
    <w:rsid w:val="00B62F5B"/>
    <w:rsid w:val="00BB6C32"/>
    <w:rsid w:val="00BC22BE"/>
    <w:rsid w:val="00D248E3"/>
    <w:rsid w:val="00D91936"/>
    <w:rsid w:val="00ED2412"/>
    <w:rsid w:val="00F85731"/>
    <w:rsid w:val="01E3EF60"/>
    <w:rsid w:val="0C263389"/>
    <w:rsid w:val="1C595BA9"/>
    <w:rsid w:val="3A121834"/>
    <w:rsid w:val="635B766E"/>
    <w:rsid w:val="67EE092F"/>
    <w:rsid w:val="7B19EE67"/>
    <w:rsid w:val="7C42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57864"/>
  <w15:docId w15:val="{32D72FF1-1E31-4BD2-B0F6-17C13964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4E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E64E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64EA"/>
  </w:style>
  <w:style w:type="paragraph" w:styleId="Footer">
    <w:name w:val="footer"/>
    <w:basedOn w:val="Normal"/>
    <w:link w:val="FooterChar"/>
    <w:uiPriority w:val="99"/>
    <w:unhideWhenUsed/>
    <w:rsid w:val="008E64E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64EA"/>
  </w:style>
  <w:style w:type="paragraph" w:styleId="BalloonText">
    <w:name w:val="Balloon Text"/>
    <w:basedOn w:val="Normal"/>
    <w:link w:val="BalloonTextChar"/>
    <w:uiPriority w:val="99"/>
    <w:semiHidden/>
    <w:unhideWhenUsed/>
    <w:rsid w:val="00453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5315A"/>
    <w:rPr>
      <w:rFonts w:ascii="Segoe UI" w:hAnsi="Segoe UI" w:cs="Segoe UI"/>
      <w:sz w:val="18"/>
      <w:szCs w:val="18"/>
    </w:rPr>
  </w:style>
  <w:style w:type="paragraph" w:styleId="Default" w:customStyle="1">
    <w:name w:val="Default"/>
    <w:rsid w:val="00240082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293866926A04B8730C3E64AAF83F6" ma:contentTypeVersion="20" ma:contentTypeDescription="Create a new document." ma:contentTypeScope="" ma:versionID="225c38704ef33d0efbe768cafa193faa">
  <xsd:schema xmlns:xsd="http://www.w3.org/2001/XMLSchema" xmlns:xs="http://www.w3.org/2001/XMLSchema" xmlns:p="http://schemas.microsoft.com/office/2006/metadata/properties" xmlns:ns2="003fa0de-fd48-4e7a-a21f-c056c6481cd6" xmlns:ns3="7560403b-3a35-4778-9839-62d24c056de7" targetNamespace="http://schemas.microsoft.com/office/2006/metadata/properties" ma:root="true" ma:fieldsID="5d7219ba16111becc8cb7b7ba9667355" ns2:_="" ns3:_="">
    <xsd:import namespace="003fa0de-fd48-4e7a-a21f-c056c6481cd6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fa0de-fd48-4e7a-a21f-c056c64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003fa0de-fd48-4e7a-a21f-c056c6481cd6">
      <Terms xmlns="http://schemas.microsoft.com/office/infopath/2007/PartnerControls"/>
    </lcf76f155ced4ddcb4097134ff3c332f>
    <_Flow_SignoffStatus xmlns="003fa0de-fd48-4e7a-a21f-c056c6481cd6" xsi:nil="true"/>
  </documentManagement>
</p:properties>
</file>

<file path=customXml/itemProps1.xml><?xml version="1.0" encoding="utf-8"?>
<ds:datastoreItem xmlns:ds="http://schemas.openxmlformats.org/officeDocument/2006/customXml" ds:itemID="{B6CACB7C-A377-4790-8E08-6159B14A5283}"/>
</file>

<file path=customXml/itemProps2.xml><?xml version="1.0" encoding="utf-8"?>
<ds:datastoreItem xmlns:ds="http://schemas.openxmlformats.org/officeDocument/2006/customXml" ds:itemID="{DECD3E45-7513-441E-A604-4F28B9E597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C6689E-7DD8-45C4-83AF-DDE82A81A5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Stamford Park Junior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Odell</dc:creator>
  <cp:lastModifiedBy>J Speake</cp:lastModifiedBy>
  <cp:revision>23</cp:revision>
  <cp:lastPrinted>2022-02-09T11:43:00Z</cp:lastPrinted>
  <dcterms:created xsi:type="dcterms:W3CDTF">2022-12-31T16:26:00Z</dcterms:created>
  <dcterms:modified xsi:type="dcterms:W3CDTF">2025-08-07T11:55:06Z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0x010100465293866926A04B8730C3E64AAF83F6</vt:lpwstr>
  </property>
  <property fmtid="{D5CDD505-2E9C-101B-9397-08002B2CF9AE}" pid="3" name="MediaServiceImageTags">
    <vt:lpwstr/>
  </property>
</Properties>
</file>